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1D" w:rsidRPr="00AB571D" w:rsidRDefault="00AB571D" w:rsidP="00AB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AB571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</w:t>
      </w:r>
    </w:p>
    <w:p w:rsidR="00AB571D" w:rsidRPr="00AB571D" w:rsidRDefault="00AB571D" w:rsidP="00AB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b/>
          <w:sz w:val="28"/>
          <w:szCs w:val="28"/>
        </w:rPr>
        <w:t>«Развивающие игрушки  своими руками»</w:t>
      </w:r>
      <w:r w:rsidRPr="00AB571D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br/>
      </w:r>
      <w:r w:rsidRPr="00AB57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Сейчас в продаже множество разнообразных развивающих игрушек. Они привлекают родителей малышей своей яркостью, новизной, оригинальностью. У мамы непременно появится желание обязательно приобрести </w:t>
      </w:r>
      <w:proofErr w:type="gram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такую</w:t>
      </w:r>
      <w:proofErr w:type="gram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потому, что: «У моего сыночка/дочки должно быть все самое лучшее, новое и интересное». Однако</w:t>
      </w:r>
      <w:proofErr w:type="gram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стоимость таких игрушек может быть вовсе не игрушечная. Поэтому, гораздо проще, да и интереснее будет сделать развивающие игрушки своими руками из материала, который в избытке можно найти в каждом доме. Да и пользы от таких игрушек будет больше, потому, что вы приложите к ним свои руки, а значит любовь и заботу о своем чаде.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Практические рекомендации.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Пластмассовая банка из-под майонеза, какао или сока, коробка из-под </w:t>
      </w:r>
      <w:proofErr w:type="gram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обуви</w:t>
      </w:r>
      <w:proofErr w:type="gram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которой надо сделать прорези замечательно подойдет для сортировки фасоли, бусин, пуговиц, др. мелких предметов.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Баночки от лекарств можно заполнить различной крупой, чтобы учить малыша слушать и различать различные звуки. Такие же баночки можно наполнить пахучими веществами, чтобы развивать обоняние, или сделать коробочки разного веса для развития барических ощущений.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научить ребенка узнавать предметы на ощупь сшейте «волшебный мешочек». Мешочек должен быть ярким, из цветной ткани. Складывайте туда различные предметы и игрушки, а малыш будет опускать внутрь руку и угадывать, что он «поймал».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 прочной ткани можно сшить мешочки, наполнить крупной крупой типа гороха, фасоли, ощупывая которые ребенок будет развивать тактильную чувствительность.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Возьмите пустую жестяную банку из-под печенья, и бросайте с малышом в нее разные мелкие предметы. Это поможет ему научиться слушать и различать звуки. Для этой же цели, можно использовать емкости из разного материала (стеклянные, деревянные, металлические, пластиковые). Если по ним постучать, то можно будет услышать совершенно разные звуки.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интернете много аудиозаписей звуков окружающей среды. Это могут быть голоса животных, звуки льющейся воды, леса, шумы бытовых приборов, машин. Включайте их и слушайте. Ребенок будет слушать, различать и запоминать звуки.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Сейчас все родители часто фотографируют своего малыша. На этих фото дети стоят, сидят, кушают, бегают. Рассматривая фотографии и называя действия, которые совершает ребенок, вы будете способствовать расширению глагольного словаря.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Соберите в красивую коробочку бусины (из разного материала, цвета, формы), разнообразные колечки, катушки и т.п. При нанизывании на леску ваш малыш будет </w:t>
      </w: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развивать мелкую моторику рук и глазомер, а также упражняться в различении цвета, формы, материала.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 кусочков всевозможных тканей можно сшить коврик, или обклеить ими кубики. Такая игра развивает тактильную чувствительность.</w:t>
      </w:r>
      <w:r w:rsidRPr="00AB57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Можно также использовать и различный материал (мех, фольгу, наждачную бумагу, фланель). Можно вырезать из «шершавого» материала геометрические фигуры, наклеить их на картон. Ребенок запомнит такие фигуры, опираясь на тактильную память.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Очень занимательная игра - «Пальчиковый бассейн». Возьмите пластиковую коробку из-под торта или любую пластиковую миску, насыпьте в нее крупу (горох, фасоль). Перебирая крупу, ребенок развивает мелкую моторику рук. Можно прятать в ней игрушки из «</w:t>
      </w:r>
      <w:proofErr w:type="spell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киндерсюриприза</w:t>
      </w:r>
      <w:proofErr w:type="spell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 Ребенок будет их искать и узнавать на ощупь.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Еще одна «детская» крупа – манка. Насыпьте ее на пластиковый поднос и начинайте рисовать – прямые линии, волны, домик, солнышко, точки, листочки…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каждой мамы найдутся различные коробочки, контейнеры, шкатулочки, баночки из-под крема. Малышу наверняка понравится вкладывать их друг в друга, открывать и закрывать крышки, прятать внутрь мелкие предметы, а потом их доставать.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«Тактильные коврики». На кусок плотной ткани нашейте пластмассовые колечки, пуговицы разного размера, кусочки меха, мочалку, губку.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Такой коврик можно трогать и перебирать не только ручками, но и ходить по нему ножками, что также важно для развития </w:t>
      </w:r>
      <w:proofErr w:type="gram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тактильной</w:t>
      </w:r>
      <w:proofErr w:type="gram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чувтвительности</w:t>
      </w:r>
      <w:proofErr w:type="spell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накопления сенсорного опыта.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Прищепки и бельевой шпагат. Ребенок будет развивать подвижность и силу пальцев, надевая и снимая прищепки с веревки, что поможет ему в дальнейшем успешнее овладеть навыком письма. Можно вырезать из плотного картона контуры животных, овощей, фруктов, прикрепляя прищепки к которым ребенок получит законченный предмет. Это очень увлекательно!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Ковролин</w:t>
      </w:r>
      <w:proofErr w:type="spellEnd"/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 гладким ворсом и картинки с липучкой (можно использовать фланель, натянутую на картон и картинки с «бархатной» бумагой). Детям очень нравятся волшебные картинки, которые не падают с такого коврика. Они запоминают названия фруктов, животных, одежды, игрушек, а также учатся сортировать их по группам.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Домик для малыша. Его можно сделать из большой коробки из-под бытовой техники. Он может там спрятаться сам, а может «поселить» свою любимую игрушку.</w:t>
      </w: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71D" w:rsidRPr="00AB571D" w:rsidRDefault="00AB571D" w:rsidP="00AB571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6B8" w:rsidRPr="00AB571D" w:rsidRDefault="00AB5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2202815</wp:posOffset>
            </wp:positionH>
            <wp:positionV relativeFrom="line">
              <wp:posOffset>3337560</wp:posOffset>
            </wp:positionV>
            <wp:extent cx="2921000" cy="1948180"/>
            <wp:effectExtent l="19050" t="0" r="0" b="0"/>
            <wp:wrapSquare wrapText="bothSides"/>
            <wp:docPr id="3" name="Рисунок 3" descr="https://fsd.multiurok.ru/html/2017/08/20/s_59995c07e481d/67481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8/20/s_59995c07e481d/674812_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254635</wp:posOffset>
            </wp:positionH>
            <wp:positionV relativeFrom="line">
              <wp:posOffset>624840</wp:posOffset>
            </wp:positionV>
            <wp:extent cx="2691130" cy="2100580"/>
            <wp:effectExtent l="19050" t="0" r="0" b="0"/>
            <wp:wrapSquare wrapText="bothSides"/>
            <wp:docPr id="6" name="Рисунок 6" descr="https://fsd.multiurok.ru/html/2017/08/20/s_59995c07e481d/67481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8/20/s_59995c07e481d/674812_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3813810</wp:posOffset>
            </wp:positionH>
            <wp:positionV relativeFrom="line">
              <wp:posOffset>527050</wp:posOffset>
            </wp:positionV>
            <wp:extent cx="2614930" cy="1948180"/>
            <wp:effectExtent l="19050" t="0" r="0" b="0"/>
            <wp:wrapSquare wrapText="bothSides"/>
            <wp:docPr id="4" name="Рисунок 4" descr="https://fsd.multiurok.ru/html/2017/08/20/s_59995c07e481d/67481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8/20/s_59995c07e481d/674812_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16B8" w:rsidRPr="00AB571D" w:rsidSect="00AB571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B571D"/>
    <w:rsid w:val="00AB571D"/>
    <w:rsid w:val="00DB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2024-02-28T13:39:00Z</dcterms:created>
  <dcterms:modified xsi:type="dcterms:W3CDTF">2024-02-28T13:41:00Z</dcterms:modified>
</cp:coreProperties>
</file>